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BB44EB" w14:textId="75C4C46E" w:rsidR="002368AC" w:rsidRDefault="002368AC" w:rsidP="002368AC">
      <w:pPr>
        <w:spacing w:after="0" w:line="240" w:lineRule="auto"/>
        <w:rPr>
          <w:rFonts w:ascii="Arial" w:eastAsia="Times New Roman" w:hAnsi="Arial" w:cs="Arial"/>
          <w:b/>
          <w:bCs/>
          <w:kern w:val="0"/>
          <w:sz w:val="30"/>
          <w:szCs w:val="30"/>
          <w:lang w:eastAsia="en-GB"/>
          <w14:ligatures w14:val="none"/>
        </w:rPr>
      </w:pPr>
      <w:r>
        <w:rPr>
          <w:rFonts w:ascii="Arial" w:eastAsia="Times New Roman" w:hAnsi="Arial" w:cs="Arial"/>
          <w:b/>
          <w:bCs/>
          <w:kern w:val="0"/>
          <w:sz w:val="30"/>
          <w:szCs w:val="30"/>
          <w:lang w:eastAsia="en-GB"/>
          <w14:ligatures w14:val="none"/>
        </w:rPr>
        <w:t>St. Luke’s Pre-School</w:t>
      </w:r>
      <w:r w:rsidRPr="002368AC">
        <w:rPr>
          <w:rFonts w:ascii="Arial" w:eastAsia="Times New Roman" w:hAnsi="Arial" w:cs="Arial"/>
          <w:b/>
          <w:bCs/>
          <w:kern w:val="0"/>
          <w:sz w:val="30"/>
          <w:szCs w:val="30"/>
          <w:lang w:eastAsia="en-GB"/>
          <w14:ligatures w14:val="none"/>
        </w:rPr>
        <w:t xml:space="preserve"> Sustainability and Climate Change Policy</w:t>
      </w:r>
    </w:p>
    <w:p w14:paraId="4AF06933" w14:textId="77777777" w:rsidR="002368AC" w:rsidRPr="002368AC" w:rsidRDefault="002368AC" w:rsidP="002368AC">
      <w:pPr>
        <w:spacing w:after="0" w:line="240" w:lineRule="auto"/>
        <w:rPr>
          <w:rFonts w:ascii="Arial" w:eastAsia="Times New Roman" w:hAnsi="Arial" w:cs="Arial"/>
          <w:b/>
          <w:bCs/>
          <w:kern w:val="0"/>
          <w:sz w:val="30"/>
          <w:szCs w:val="30"/>
          <w:lang w:eastAsia="en-GB"/>
          <w14:ligatures w14:val="none"/>
        </w:rPr>
      </w:pPr>
    </w:p>
    <w:p w14:paraId="3A4FCDAD" w14:textId="0D79F16D" w:rsidR="002368AC" w:rsidRPr="002368AC" w:rsidRDefault="002368AC" w:rsidP="002368AC">
      <w:pPr>
        <w:pStyle w:val="ListParagraph"/>
        <w:numPr>
          <w:ilvl w:val="0"/>
          <w:numId w:val="5"/>
        </w:numPr>
        <w:spacing w:after="0" w:line="240" w:lineRule="auto"/>
        <w:rPr>
          <w:rFonts w:ascii="Arial" w:eastAsia="Times New Roman" w:hAnsi="Arial" w:cs="Arial"/>
          <w:kern w:val="0"/>
          <w:lang w:eastAsia="en-GB"/>
          <w14:ligatures w14:val="none"/>
        </w:rPr>
      </w:pPr>
      <w:r w:rsidRPr="002368AC">
        <w:rPr>
          <w:rFonts w:ascii="Arial" w:eastAsia="Times New Roman" w:hAnsi="Arial" w:cs="Arial"/>
          <w:b/>
          <w:bCs/>
          <w:kern w:val="0"/>
          <w:lang w:eastAsia="en-GB"/>
          <w14:ligatures w14:val="none"/>
        </w:rPr>
        <w:t>Statement of Intent</w:t>
      </w:r>
      <w:r w:rsidRPr="002368AC">
        <w:rPr>
          <w:rFonts w:ascii="Arial" w:eastAsia="Times New Roman" w:hAnsi="Arial" w:cs="Arial"/>
          <w:kern w:val="0"/>
          <w:lang w:eastAsia="en-GB"/>
          <w14:ligatures w14:val="none"/>
        </w:rPr>
        <w:br/>
        <w:t xml:space="preserve">At </w:t>
      </w:r>
      <w:r>
        <w:rPr>
          <w:rFonts w:ascii="Arial" w:eastAsia="Times New Roman" w:hAnsi="Arial" w:cs="Arial"/>
          <w:kern w:val="0"/>
          <w:lang w:eastAsia="en-GB"/>
          <w14:ligatures w14:val="none"/>
        </w:rPr>
        <w:t>St. Luke’s Pre-School</w:t>
      </w:r>
      <w:r w:rsidRPr="002368AC">
        <w:rPr>
          <w:rFonts w:ascii="Arial" w:eastAsia="Times New Roman" w:hAnsi="Arial" w:cs="Arial"/>
          <w:kern w:val="0"/>
          <w:lang w:eastAsia="en-GB"/>
          <w14:ligatures w14:val="none"/>
        </w:rPr>
        <w:t xml:space="preserve"> we believe that we have a crucial role to play in educating children about the natural world and protecting the environment for future generations. We aim to embed sustainable practices into our daily operations and teach children respect and responsibility for the planet. </w:t>
      </w:r>
    </w:p>
    <w:p w14:paraId="605898A1" w14:textId="77777777" w:rsidR="002368AC" w:rsidRPr="002368AC" w:rsidRDefault="002368AC" w:rsidP="002368AC">
      <w:pPr>
        <w:pStyle w:val="ListParagraph"/>
        <w:spacing w:after="0" w:line="240" w:lineRule="auto"/>
        <w:rPr>
          <w:rFonts w:ascii="Arial" w:eastAsia="Times New Roman" w:hAnsi="Arial" w:cs="Arial"/>
          <w:kern w:val="0"/>
          <w:lang w:eastAsia="en-GB"/>
          <w14:ligatures w14:val="none"/>
        </w:rPr>
      </w:pPr>
    </w:p>
    <w:p w14:paraId="22924BAD" w14:textId="0EF9C5A2" w:rsidR="002368AC" w:rsidRPr="002368AC" w:rsidRDefault="002368AC" w:rsidP="002368AC">
      <w:pPr>
        <w:spacing w:after="0" w:line="240" w:lineRule="auto"/>
        <w:rPr>
          <w:rFonts w:ascii="Arial" w:eastAsia="Times New Roman" w:hAnsi="Arial" w:cs="Arial"/>
          <w:kern w:val="0"/>
          <w:lang w:eastAsia="en-GB"/>
          <w14:ligatures w14:val="none"/>
        </w:rPr>
      </w:pPr>
      <w:r w:rsidRPr="002368AC">
        <w:rPr>
          <w:rFonts w:ascii="Arial" w:eastAsia="Times New Roman" w:hAnsi="Arial" w:cs="Arial"/>
          <w:b/>
          <w:bCs/>
          <w:kern w:val="0"/>
          <w:lang w:eastAsia="en-GB"/>
          <w14:ligatures w14:val="none"/>
        </w:rPr>
        <w:t>2. Curriculum and Learning (EYFS)</w:t>
      </w:r>
      <w:r w:rsidRPr="002368AC">
        <w:rPr>
          <w:rFonts w:ascii="Arial" w:eastAsia="Times New Roman" w:hAnsi="Arial" w:cs="Arial"/>
          <w:kern w:val="0"/>
          <w:lang w:eastAsia="en-GB"/>
          <w14:ligatures w14:val="none"/>
        </w:rPr>
        <w:br/>
        <w:t xml:space="preserve">In alignment with the </w:t>
      </w:r>
      <w:r w:rsidRPr="002368AC">
        <w:rPr>
          <w:rFonts w:ascii="Arial" w:eastAsia="Times New Roman" w:hAnsi="Arial" w:cs="Arial"/>
          <w:b/>
          <w:bCs/>
          <w:kern w:val="0"/>
          <w:lang w:eastAsia="en-GB"/>
          <w14:ligatures w14:val="none"/>
        </w:rPr>
        <w:t>EYFS framework</w:t>
      </w:r>
      <w:r w:rsidRPr="002368AC">
        <w:rPr>
          <w:rFonts w:ascii="Arial" w:eastAsia="Times New Roman" w:hAnsi="Arial" w:cs="Arial"/>
          <w:kern w:val="0"/>
          <w:lang w:eastAsia="en-GB"/>
          <w14:ligatures w14:val="none"/>
        </w:rPr>
        <w:t xml:space="preserve">, we support children in understanding their world and developing active learning through: </w:t>
      </w:r>
    </w:p>
    <w:p w14:paraId="616DFFEA" w14:textId="75CD00DB" w:rsidR="002368AC" w:rsidRPr="002368AC" w:rsidRDefault="002368AC" w:rsidP="002368AC">
      <w:pPr>
        <w:numPr>
          <w:ilvl w:val="0"/>
          <w:numId w:val="1"/>
        </w:numPr>
        <w:spacing w:after="0" w:line="240" w:lineRule="auto"/>
        <w:rPr>
          <w:rFonts w:ascii="Arial" w:eastAsia="Times New Roman" w:hAnsi="Arial" w:cs="Arial"/>
          <w:kern w:val="0"/>
          <w:lang w:eastAsia="en-GB"/>
          <w14:ligatures w14:val="none"/>
        </w:rPr>
      </w:pPr>
      <w:r w:rsidRPr="002368AC">
        <w:rPr>
          <w:rFonts w:ascii="Arial" w:eastAsia="Times New Roman" w:hAnsi="Arial" w:cs="Arial"/>
          <w:b/>
          <w:bCs/>
          <w:kern w:val="0"/>
          <w:lang w:eastAsia="en-GB"/>
          <w14:ligatures w14:val="none"/>
        </w:rPr>
        <w:t>Experiential Learning:</w:t>
      </w:r>
      <w:r w:rsidRPr="002368AC">
        <w:rPr>
          <w:rFonts w:ascii="Arial" w:eastAsia="Times New Roman" w:hAnsi="Arial" w:cs="Arial"/>
          <w:kern w:val="0"/>
          <w:lang w:eastAsia="en-GB"/>
          <w14:ligatures w14:val="none"/>
        </w:rPr>
        <w:t xml:space="preserve"> Engaging children in activities such as planting seeds, </w:t>
      </w:r>
      <w:r>
        <w:rPr>
          <w:rFonts w:ascii="Arial" w:eastAsia="Times New Roman" w:hAnsi="Arial" w:cs="Arial"/>
          <w:kern w:val="0"/>
          <w:lang w:eastAsia="en-GB"/>
          <w14:ligatures w14:val="none"/>
        </w:rPr>
        <w:t xml:space="preserve">watering plants and </w:t>
      </w:r>
      <w:r w:rsidRPr="002368AC">
        <w:rPr>
          <w:rFonts w:ascii="Arial" w:eastAsia="Times New Roman" w:hAnsi="Arial" w:cs="Arial"/>
          <w:kern w:val="0"/>
          <w:lang w:eastAsia="en-GB"/>
          <w14:ligatures w14:val="none"/>
        </w:rPr>
        <w:t>observing nature.</w:t>
      </w:r>
    </w:p>
    <w:p w14:paraId="53FFAC91" w14:textId="70C5FBD3" w:rsidR="002368AC" w:rsidRPr="002368AC" w:rsidRDefault="002368AC" w:rsidP="002368AC">
      <w:pPr>
        <w:numPr>
          <w:ilvl w:val="0"/>
          <w:numId w:val="1"/>
        </w:numPr>
        <w:spacing w:after="0" w:line="240" w:lineRule="auto"/>
        <w:rPr>
          <w:rFonts w:ascii="Arial" w:eastAsia="Times New Roman" w:hAnsi="Arial" w:cs="Arial"/>
          <w:kern w:val="0"/>
          <w:lang w:eastAsia="en-GB"/>
          <w14:ligatures w14:val="none"/>
        </w:rPr>
      </w:pPr>
      <w:r w:rsidRPr="002368AC">
        <w:rPr>
          <w:rFonts w:ascii="Arial" w:eastAsia="Times New Roman" w:hAnsi="Arial" w:cs="Arial"/>
          <w:b/>
          <w:bCs/>
          <w:kern w:val="0"/>
          <w:lang w:eastAsia="en-GB"/>
          <w14:ligatures w14:val="none"/>
        </w:rPr>
        <w:t>Natural Resources:</w:t>
      </w:r>
      <w:r w:rsidRPr="002368AC">
        <w:rPr>
          <w:rFonts w:ascii="Arial" w:eastAsia="Times New Roman" w:hAnsi="Arial" w:cs="Arial"/>
          <w:kern w:val="0"/>
          <w:lang w:eastAsia="en-GB"/>
          <w14:ligatures w14:val="none"/>
        </w:rPr>
        <w:t xml:space="preserve"> Providing open-ended, natural resources (wood, shells, fabric) </w:t>
      </w:r>
      <w:r>
        <w:rPr>
          <w:rFonts w:ascii="Arial" w:eastAsia="Times New Roman" w:hAnsi="Arial" w:cs="Arial"/>
          <w:kern w:val="0"/>
          <w:lang w:eastAsia="en-GB"/>
          <w14:ligatures w14:val="none"/>
        </w:rPr>
        <w:t>for children to explore and investigate.</w:t>
      </w:r>
    </w:p>
    <w:p w14:paraId="128C1A7C" w14:textId="05193940" w:rsidR="002368AC" w:rsidRDefault="002368AC" w:rsidP="002368AC">
      <w:pPr>
        <w:numPr>
          <w:ilvl w:val="0"/>
          <w:numId w:val="1"/>
        </w:numPr>
        <w:spacing w:after="0" w:line="240" w:lineRule="auto"/>
        <w:rPr>
          <w:rFonts w:ascii="Arial" w:eastAsia="Times New Roman" w:hAnsi="Arial" w:cs="Arial"/>
          <w:kern w:val="0"/>
          <w:lang w:eastAsia="en-GB"/>
          <w14:ligatures w14:val="none"/>
        </w:rPr>
      </w:pPr>
      <w:r w:rsidRPr="002368AC">
        <w:rPr>
          <w:rFonts w:ascii="Arial" w:eastAsia="Times New Roman" w:hAnsi="Arial" w:cs="Arial"/>
          <w:b/>
          <w:bCs/>
          <w:kern w:val="0"/>
          <w:lang w:eastAsia="en-GB"/>
          <w14:ligatures w14:val="none"/>
        </w:rPr>
        <w:t>Characteristics of Effective Learning:</w:t>
      </w:r>
      <w:r w:rsidRPr="002368AC">
        <w:rPr>
          <w:rFonts w:ascii="Arial" w:eastAsia="Times New Roman" w:hAnsi="Arial" w:cs="Arial"/>
          <w:kern w:val="0"/>
          <w:lang w:eastAsia="en-GB"/>
          <w14:ligatures w14:val="none"/>
        </w:rPr>
        <w:t xml:space="preserve"> Encouraging children to think critically about how to care for their environment. </w:t>
      </w:r>
    </w:p>
    <w:p w14:paraId="1B8980A7" w14:textId="77777777" w:rsidR="002368AC" w:rsidRPr="002368AC" w:rsidRDefault="002368AC" w:rsidP="002368AC">
      <w:pPr>
        <w:spacing w:after="0" w:line="240" w:lineRule="auto"/>
        <w:ind w:left="720"/>
        <w:rPr>
          <w:rFonts w:ascii="Arial" w:eastAsia="Times New Roman" w:hAnsi="Arial" w:cs="Arial"/>
          <w:kern w:val="0"/>
          <w:lang w:eastAsia="en-GB"/>
          <w14:ligatures w14:val="none"/>
        </w:rPr>
      </w:pPr>
    </w:p>
    <w:p w14:paraId="23E0B86D" w14:textId="33B5F0AB" w:rsidR="002368AC" w:rsidRPr="002368AC" w:rsidRDefault="002368AC" w:rsidP="002368AC">
      <w:pPr>
        <w:spacing w:after="0" w:line="240" w:lineRule="auto"/>
        <w:rPr>
          <w:rFonts w:ascii="Arial" w:eastAsia="Times New Roman" w:hAnsi="Arial" w:cs="Arial"/>
          <w:kern w:val="0"/>
          <w:lang w:eastAsia="en-GB"/>
          <w14:ligatures w14:val="none"/>
        </w:rPr>
      </w:pPr>
      <w:r w:rsidRPr="002368AC">
        <w:rPr>
          <w:rFonts w:ascii="Arial" w:eastAsia="Times New Roman" w:hAnsi="Arial" w:cs="Arial"/>
          <w:b/>
          <w:bCs/>
          <w:kern w:val="0"/>
          <w:lang w:eastAsia="en-GB"/>
          <w14:ligatures w14:val="none"/>
        </w:rPr>
        <w:t>3. Energy and Water Conservation</w:t>
      </w:r>
      <w:r w:rsidRPr="002368AC">
        <w:rPr>
          <w:rFonts w:ascii="Arial" w:eastAsia="Times New Roman" w:hAnsi="Arial" w:cs="Arial"/>
          <w:kern w:val="0"/>
          <w:lang w:eastAsia="en-GB"/>
          <w14:ligatures w14:val="none"/>
        </w:rPr>
        <w:br/>
        <w:t xml:space="preserve">We actively minimize our carbon footprint by: </w:t>
      </w:r>
    </w:p>
    <w:p w14:paraId="7F0FFBF8" w14:textId="77777777" w:rsidR="002368AC" w:rsidRPr="002368AC" w:rsidRDefault="002368AC" w:rsidP="002368AC">
      <w:pPr>
        <w:numPr>
          <w:ilvl w:val="0"/>
          <w:numId w:val="2"/>
        </w:numPr>
        <w:spacing w:after="0" w:line="240" w:lineRule="auto"/>
        <w:rPr>
          <w:rFonts w:ascii="Arial" w:eastAsia="Times New Roman" w:hAnsi="Arial" w:cs="Arial"/>
          <w:kern w:val="0"/>
          <w:lang w:eastAsia="en-GB"/>
          <w14:ligatures w14:val="none"/>
        </w:rPr>
      </w:pPr>
      <w:r w:rsidRPr="002368AC">
        <w:rPr>
          <w:rFonts w:ascii="Arial" w:eastAsia="Times New Roman" w:hAnsi="Arial" w:cs="Arial"/>
          <w:kern w:val="0"/>
          <w:lang w:eastAsia="en-GB"/>
          <w14:ligatures w14:val="none"/>
        </w:rPr>
        <w:t>Turning off lights and equipment when not in use.</w:t>
      </w:r>
    </w:p>
    <w:p w14:paraId="4362CA9D" w14:textId="77777777" w:rsidR="002368AC" w:rsidRDefault="002368AC" w:rsidP="002368AC">
      <w:pPr>
        <w:numPr>
          <w:ilvl w:val="0"/>
          <w:numId w:val="2"/>
        </w:numPr>
        <w:spacing w:after="0" w:line="240" w:lineRule="auto"/>
        <w:rPr>
          <w:rFonts w:ascii="Arial" w:eastAsia="Times New Roman" w:hAnsi="Arial" w:cs="Arial"/>
          <w:kern w:val="0"/>
          <w:lang w:eastAsia="en-GB"/>
          <w14:ligatures w14:val="none"/>
        </w:rPr>
      </w:pPr>
      <w:r w:rsidRPr="002368AC">
        <w:rPr>
          <w:rFonts w:ascii="Arial" w:eastAsia="Times New Roman" w:hAnsi="Arial" w:cs="Arial"/>
          <w:kern w:val="0"/>
          <w:lang w:eastAsia="en-GB"/>
          <w14:ligatures w14:val="none"/>
        </w:rPr>
        <w:t>Monitoring water usage, ensuring taps are turned off, and fixing leaks promptly.</w:t>
      </w:r>
    </w:p>
    <w:p w14:paraId="124F2697" w14:textId="26EF30B9" w:rsidR="002368AC" w:rsidRPr="002368AC" w:rsidRDefault="002368AC" w:rsidP="002368AC">
      <w:pPr>
        <w:numPr>
          <w:ilvl w:val="0"/>
          <w:numId w:val="2"/>
        </w:numPr>
        <w:spacing w:after="0" w:line="240" w:lineRule="auto"/>
        <w:rPr>
          <w:rFonts w:ascii="Arial" w:eastAsia="Times New Roman" w:hAnsi="Arial" w:cs="Arial"/>
          <w:kern w:val="0"/>
          <w:lang w:eastAsia="en-GB"/>
          <w14:ligatures w14:val="none"/>
        </w:rPr>
      </w:pPr>
      <w:r>
        <w:rPr>
          <w:rFonts w:ascii="Arial" w:eastAsia="Times New Roman" w:hAnsi="Arial" w:cs="Arial"/>
          <w:kern w:val="0"/>
          <w:lang w:eastAsia="en-GB"/>
          <w14:ligatures w14:val="none"/>
        </w:rPr>
        <w:t>Limiting the use of excessive technology equipment to minimise carbon footprint.</w:t>
      </w:r>
    </w:p>
    <w:p w14:paraId="6FE79179" w14:textId="77777777" w:rsidR="002368AC" w:rsidRPr="002368AC" w:rsidRDefault="002368AC" w:rsidP="002368AC">
      <w:pPr>
        <w:spacing w:after="0" w:line="240" w:lineRule="auto"/>
        <w:ind w:left="720"/>
        <w:rPr>
          <w:rFonts w:ascii="Arial" w:eastAsia="Times New Roman" w:hAnsi="Arial" w:cs="Arial"/>
          <w:kern w:val="0"/>
          <w:lang w:eastAsia="en-GB"/>
          <w14:ligatures w14:val="none"/>
        </w:rPr>
      </w:pPr>
    </w:p>
    <w:p w14:paraId="6D8E2391" w14:textId="08BD021C" w:rsidR="002368AC" w:rsidRPr="002368AC" w:rsidRDefault="002368AC" w:rsidP="002368AC">
      <w:pPr>
        <w:spacing w:after="0" w:line="240" w:lineRule="auto"/>
        <w:rPr>
          <w:rFonts w:ascii="Arial" w:eastAsia="Times New Roman" w:hAnsi="Arial" w:cs="Arial"/>
          <w:kern w:val="0"/>
          <w:lang w:eastAsia="en-GB"/>
          <w14:ligatures w14:val="none"/>
        </w:rPr>
      </w:pPr>
      <w:r w:rsidRPr="002368AC">
        <w:rPr>
          <w:rFonts w:ascii="Arial" w:eastAsia="Times New Roman" w:hAnsi="Arial" w:cs="Arial"/>
          <w:b/>
          <w:bCs/>
          <w:kern w:val="0"/>
          <w:lang w:eastAsia="en-GB"/>
          <w14:ligatures w14:val="none"/>
        </w:rPr>
        <w:t>4. Waste Reduction and Recycling</w:t>
      </w:r>
      <w:r w:rsidRPr="002368AC">
        <w:rPr>
          <w:rFonts w:ascii="Arial" w:eastAsia="Times New Roman" w:hAnsi="Arial" w:cs="Arial"/>
          <w:kern w:val="0"/>
          <w:lang w:eastAsia="en-GB"/>
          <w14:ligatures w14:val="none"/>
        </w:rPr>
        <w:br/>
        <w:t xml:space="preserve">We follow the 'Reduce, Reuse, Recycle' mantra by: </w:t>
      </w:r>
    </w:p>
    <w:p w14:paraId="2ED8C212" w14:textId="2F02D088" w:rsidR="002368AC" w:rsidRPr="002368AC" w:rsidRDefault="002368AC" w:rsidP="002368AC">
      <w:pPr>
        <w:numPr>
          <w:ilvl w:val="0"/>
          <w:numId w:val="3"/>
        </w:numPr>
        <w:spacing w:after="0" w:line="240" w:lineRule="auto"/>
        <w:rPr>
          <w:rFonts w:ascii="Arial" w:eastAsia="Times New Roman" w:hAnsi="Arial" w:cs="Arial"/>
          <w:kern w:val="0"/>
          <w:lang w:eastAsia="en-GB"/>
          <w14:ligatures w14:val="none"/>
        </w:rPr>
      </w:pPr>
      <w:r>
        <w:rPr>
          <w:rFonts w:ascii="Arial" w:eastAsia="Times New Roman" w:hAnsi="Arial" w:cs="Arial"/>
          <w:kern w:val="0"/>
          <w:lang w:eastAsia="en-GB"/>
          <w14:ligatures w14:val="none"/>
        </w:rPr>
        <w:t>Recycling</w:t>
      </w:r>
      <w:r w:rsidRPr="002368AC">
        <w:rPr>
          <w:rFonts w:ascii="Arial" w:eastAsia="Times New Roman" w:hAnsi="Arial" w:cs="Arial"/>
          <w:kern w:val="0"/>
          <w:lang w:eastAsia="en-GB"/>
          <w14:ligatures w14:val="none"/>
        </w:rPr>
        <w:t xml:space="preserve"> paper, cardboard, and plastics.</w:t>
      </w:r>
    </w:p>
    <w:p w14:paraId="4C9A0302" w14:textId="1A06C1F5" w:rsidR="002368AC" w:rsidRDefault="002368AC" w:rsidP="002368AC">
      <w:pPr>
        <w:numPr>
          <w:ilvl w:val="0"/>
          <w:numId w:val="3"/>
        </w:numPr>
        <w:spacing w:after="0" w:line="240" w:lineRule="auto"/>
        <w:rPr>
          <w:rFonts w:ascii="Arial" w:eastAsia="Times New Roman" w:hAnsi="Arial" w:cs="Arial"/>
          <w:kern w:val="0"/>
          <w:lang w:eastAsia="en-GB"/>
          <w14:ligatures w14:val="none"/>
        </w:rPr>
      </w:pPr>
      <w:r w:rsidRPr="002368AC">
        <w:rPr>
          <w:rFonts w:ascii="Arial" w:eastAsia="Times New Roman" w:hAnsi="Arial" w:cs="Arial"/>
          <w:kern w:val="0"/>
          <w:lang w:eastAsia="en-GB"/>
          <w14:ligatures w14:val="none"/>
        </w:rPr>
        <w:t>Repurposing clean "junk model</w:t>
      </w:r>
      <w:r>
        <w:rPr>
          <w:rFonts w:ascii="Arial" w:eastAsia="Times New Roman" w:hAnsi="Arial" w:cs="Arial"/>
          <w:kern w:val="0"/>
          <w:lang w:eastAsia="en-GB"/>
          <w14:ligatures w14:val="none"/>
        </w:rPr>
        <w:t>l</w:t>
      </w:r>
      <w:r w:rsidRPr="002368AC">
        <w:rPr>
          <w:rFonts w:ascii="Arial" w:eastAsia="Times New Roman" w:hAnsi="Arial" w:cs="Arial"/>
          <w:kern w:val="0"/>
          <w:lang w:eastAsia="en-GB"/>
          <w14:ligatures w14:val="none"/>
        </w:rPr>
        <w:t>ing" materials rather than buying single-use plastics.</w:t>
      </w:r>
    </w:p>
    <w:p w14:paraId="3E1D59E6" w14:textId="1AEFB7A6" w:rsidR="002368AC" w:rsidRDefault="002368AC" w:rsidP="002368AC">
      <w:pPr>
        <w:numPr>
          <w:ilvl w:val="0"/>
          <w:numId w:val="3"/>
        </w:numPr>
        <w:spacing w:after="0" w:line="240" w:lineRule="auto"/>
        <w:rPr>
          <w:rFonts w:ascii="Arial" w:eastAsia="Times New Roman" w:hAnsi="Arial" w:cs="Arial"/>
          <w:kern w:val="0"/>
          <w:lang w:eastAsia="en-GB"/>
          <w14:ligatures w14:val="none"/>
        </w:rPr>
      </w:pPr>
      <w:r>
        <w:rPr>
          <w:rFonts w:ascii="Arial" w:eastAsia="Times New Roman" w:hAnsi="Arial" w:cs="Arial"/>
          <w:kern w:val="0"/>
          <w:lang w:eastAsia="en-GB"/>
          <w14:ligatures w14:val="none"/>
        </w:rPr>
        <w:t>Utilising reusable snack boxes.</w:t>
      </w:r>
    </w:p>
    <w:p w14:paraId="0A1723C3" w14:textId="6B23F98A" w:rsidR="002368AC" w:rsidRPr="002368AC" w:rsidRDefault="002368AC" w:rsidP="002368AC">
      <w:pPr>
        <w:numPr>
          <w:ilvl w:val="0"/>
          <w:numId w:val="3"/>
        </w:numPr>
        <w:spacing w:after="0" w:line="240" w:lineRule="auto"/>
        <w:rPr>
          <w:rFonts w:ascii="Arial" w:eastAsia="Times New Roman" w:hAnsi="Arial" w:cs="Arial"/>
          <w:kern w:val="0"/>
          <w:lang w:eastAsia="en-GB"/>
          <w14:ligatures w14:val="none"/>
        </w:rPr>
      </w:pPr>
      <w:r>
        <w:rPr>
          <w:rFonts w:ascii="Arial" w:eastAsia="Times New Roman" w:hAnsi="Arial" w:cs="Arial"/>
          <w:kern w:val="0"/>
          <w:lang w:eastAsia="en-GB"/>
          <w14:ligatures w14:val="none"/>
        </w:rPr>
        <w:t xml:space="preserve">Promoting the use of reusable baskets, bags and boxes for activities. </w:t>
      </w:r>
    </w:p>
    <w:p w14:paraId="5697BB71" w14:textId="77777777" w:rsidR="002368AC" w:rsidRPr="002368AC" w:rsidRDefault="002368AC" w:rsidP="002368AC">
      <w:pPr>
        <w:spacing w:after="0" w:line="240" w:lineRule="auto"/>
        <w:ind w:left="720"/>
        <w:rPr>
          <w:rFonts w:ascii="Arial" w:eastAsia="Times New Roman" w:hAnsi="Arial" w:cs="Arial"/>
          <w:kern w:val="0"/>
          <w:lang w:eastAsia="en-GB"/>
          <w14:ligatures w14:val="none"/>
        </w:rPr>
      </w:pPr>
    </w:p>
    <w:p w14:paraId="751E38E1" w14:textId="74AD9628" w:rsidR="002368AC" w:rsidRPr="002368AC" w:rsidRDefault="002368AC" w:rsidP="002368AC">
      <w:pPr>
        <w:spacing w:after="0" w:line="240" w:lineRule="auto"/>
        <w:rPr>
          <w:rFonts w:ascii="Arial" w:eastAsia="Times New Roman" w:hAnsi="Arial" w:cs="Arial"/>
          <w:kern w:val="0"/>
          <w:lang w:eastAsia="en-GB"/>
          <w14:ligatures w14:val="none"/>
        </w:rPr>
      </w:pPr>
      <w:r w:rsidRPr="002368AC">
        <w:rPr>
          <w:rFonts w:ascii="Arial" w:eastAsia="Times New Roman" w:hAnsi="Arial" w:cs="Arial"/>
          <w:b/>
          <w:bCs/>
          <w:kern w:val="0"/>
          <w:lang w:eastAsia="en-GB"/>
          <w14:ligatures w14:val="none"/>
        </w:rPr>
        <w:t>5. Purchasing and Consumables</w:t>
      </w:r>
      <w:r w:rsidRPr="002368AC">
        <w:rPr>
          <w:rFonts w:ascii="Arial" w:eastAsia="Times New Roman" w:hAnsi="Arial" w:cs="Arial"/>
          <w:kern w:val="0"/>
          <w:lang w:eastAsia="en-GB"/>
          <w14:ligatures w14:val="none"/>
        </w:rPr>
        <w:br/>
        <w:t xml:space="preserve">When purchasing new equipment or consumables, we consider: </w:t>
      </w:r>
      <w:hyperlink r:id="rId5" w:history="1"/>
    </w:p>
    <w:p w14:paraId="7E63FB6D" w14:textId="7D2C8C31" w:rsidR="002368AC" w:rsidRPr="002368AC" w:rsidRDefault="002368AC" w:rsidP="002368AC">
      <w:pPr>
        <w:numPr>
          <w:ilvl w:val="0"/>
          <w:numId w:val="4"/>
        </w:numPr>
        <w:spacing w:after="0" w:line="240" w:lineRule="auto"/>
        <w:rPr>
          <w:rFonts w:ascii="Arial" w:eastAsia="Times New Roman" w:hAnsi="Arial" w:cs="Arial"/>
          <w:kern w:val="0"/>
          <w:lang w:eastAsia="en-GB"/>
          <w14:ligatures w14:val="none"/>
        </w:rPr>
      </w:pPr>
      <w:r w:rsidRPr="002368AC">
        <w:rPr>
          <w:rFonts w:ascii="Arial" w:eastAsia="Times New Roman" w:hAnsi="Arial" w:cs="Arial"/>
          <w:kern w:val="0"/>
          <w:lang w:eastAsia="en-GB"/>
          <w14:ligatures w14:val="none"/>
        </w:rPr>
        <w:t>Sourcing local food and supplies to reduce food miles.</w:t>
      </w:r>
    </w:p>
    <w:p w14:paraId="5CB18121" w14:textId="33E384C5" w:rsidR="002368AC" w:rsidRDefault="002368AC" w:rsidP="002368AC">
      <w:pPr>
        <w:numPr>
          <w:ilvl w:val="0"/>
          <w:numId w:val="4"/>
        </w:numPr>
        <w:spacing w:after="0" w:line="240" w:lineRule="auto"/>
        <w:rPr>
          <w:rFonts w:ascii="Arial" w:eastAsia="Times New Roman" w:hAnsi="Arial" w:cs="Arial"/>
          <w:kern w:val="0"/>
          <w:lang w:eastAsia="en-GB"/>
          <w14:ligatures w14:val="none"/>
        </w:rPr>
      </w:pPr>
      <w:r w:rsidRPr="002368AC">
        <w:rPr>
          <w:rFonts w:ascii="Arial" w:eastAsia="Times New Roman" w:hAnsi="Arial" w:cs="Arial"/>
          <w:kern w:val="0"/>
          <w:lang w:eastAsia="en-GB"/>
          <w14:ligatures w14:val="none"/>
        </w:rPr>
        <w:t xml:space="preserve">Encouraging families to donate pre-loved clothes and toys to promote a circular economy. </w:t>
      </w:r>
    </w:p>
    <w:p w14:paraId="7494FB41" w14:textId="77777777" w:rsidR="002368AC" w:rsidRPr="002368AC" w:rsidRDefault="002368AC" w:rsidP="002368AC">
      <w:pPr>
        <w:spacing w:after="0" w:line="240" w:lineRule="auto"/>
        <w:ind w:left="720"/>
        <w:rPr>
          <w:rFonts w:ascii="Arial" w:eastAsia="Times New Roman" w:hAnsi="Arial" w:cs="Arial"/>
          <w:kern w:val="0"/>
          <w:lang w:eastAsia="en-GB"/>
          <w14:ligatures w14:val="none"/>
        </w:rPr>
      </w:pPr>
    </w:p>
    <w:p w14:paraId="20B3BB90" w14:textId="27E88314" w:rsidR="002368AC" w:rsidRPr="002368AC" w:rsidRDefault="002368AC" w:rsidP="002368AC">
      <w:pPr>
        <w:spacing w:after="0" w:line="240" w:lineRule="auto"/>
        <w:rPr>
          <w:rFonts w:ascii="Arial" w:eastAsia="Times New Roman" w:hAnsi="Arial" w:cs="Arial"/>
          <w:kern w:val="0"/>
          <w:lang w:eastAsia="en-GB"/>
          <w14:ligatures w14:val="none"/>
        </w:rPr>
      </w:pPr>
      <w:r w:rsidRPr="002368AC">
        <w:rPr>
          <w:rFonts w:ascii="Arial" w:eastAsia="Times New Roman" w:hAnsi="Arial" w:cs="Arial"/>
          <w:b/>
          <w:bCs/>
          <w:kern w:val="0"/>
          <w:lang w:eastAsia="en-GB"/>
          <w14:ligatures w14:val="none"/>
        </w:rPr>
        <w:t>6. Working with Parents and the Community</w:t>
      </w:r>
      <w:r w:rsidRPr="002368AC">
        <w:rPr>
          <w:rFonts w:ascii="Arial" w:eastAsia="Times New Roman" w:hAnsi="Arial" w:cs="Arial"/>
          <w:kern w:val="0"/>
          <w:lang w:eastAsia="en-GB"/>
          <w14:ligatures w14:val="none"/>
        </w:rPr>
        <w:br/>
        <w:t xml:space="preserve">Sustainability is a shared responsibility. We will share eco-friendly tips with families and encourage green travel (e.g., walking or cycling to </w:t>
      </w:r>
      <w:r>
        <w:rPr>
          <w:rFonts w:ascii="Arial" w:eastAsia="Times New Roman" w:hAnsi="Arial" w:cs="Arial"/>
          <w:kern w:val="0"/>
          <w:lang w:eastAsia="en-GB"/>
          <w14:ligatures w14:val="none"/>
        </w:rPr>
        <w:t>school</w:t>
      </w:r>
      <w:r w:rsidRPr="002368AC">
        <w:rPr>
          <w:rFonts w:ascii="Arial" w:eastAsia="Times New Roman" w:hAnsi="Arial" w:cs="Arial"/>
          <w:kern w:val="0"/>
          <w:lang w:eastAsia="en-GB"/>
          <w14:ligatures w14:val="none"/>
        </w:rPr>
        <w:t xml:space="preserve">) where possible. </w:t>
      </w:r>
    </w:p>
    <w:p w14:paraId="2A35900E" w14:textId="77777777" w:rsidR="002368AC" w:rsidRDefault="002368AC"/>
    <w:sectPr w:rsidR="002368A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EC3C90"/>
    <w:multiLevelType w:val="multilevel"/>
    <w:tmpl w:val="30F46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C53BF8"/>
    <w:multiLevelType w:val="hybridMultilevel"/>
    <w:tmpl w:val="6E08A24A"/>
    <w:lvl w:ilvl="0" w:tplc="F986429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F924D70"/>
    <w:multiLevelType w:val="multilevel"/>
    <w:tmpl w:val="F6A6F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9C51B19"/>
    <w:multiLevelType w:val="multilevel"/>
    <w:tmpl w:val="4288D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7B07CF9"/>
    <w:multiLevelType w:val="multilevel"/>
    <w:tmpl w:val="45ECD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54805505">
    <w:abstractNumId w:val="3"/>
  </w:num>
  <w:num w:numId="2" w16cid:durableId="841437468">
    <w:abstractNumId w:val="0"/>
  </w:num>
  <w:num w:numId="3" w16cid:durableId="780683507">
    <w:abstractNumId w:val="4"/>
  </w:num>
  <w:num w:numId="4" w16cid:durableId="1942031674">
    <w:abstractNumId w:val="2"/>
  </w:num>
  <w:num w:numId="5" w16cid:durableId="15342255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8AC"/>
    <w:rsid w:val="002368AC"/>
    <w:rsid w:val="00E422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4FBF1"/>
  <w15:chartTrackingRefBased/>
  <w15:docId w15:val="{75B1FA1D-44DD-4E5D-8E22-4BB15FBFB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368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368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368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368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368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368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68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68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68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68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368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368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368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368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368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68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68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68AC"/>
    <w:rPr>
      <w:rFonts w:eastAsiaTheme="majorEastAsia" w:cstheme="majorBidi"/>
      <w:color w:val="272727" w:themeColor="text1" w:themeTint="D8"/>
    </w:rPr>
  </w:style>
  <w:style w:type="paragraph" w:styleId="Title">
    <w:name w:val="Title"/>
    <w:basedOn w:val="Normal"/>
    <w:next w:val="Normal"/>
    <w:link w:val="TitleChar"/>
    <w:uiPriority w:val="10"/>
    <w:qFormat/>
    <w:rsid w:val="002368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68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68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68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68AC"/>
    <w:pPr>
      <w:spacing w:before="160"/>
      <w:jc w:val="center"/>
    </w:pPr>
    <w:rPr>
      <w:i/>
      <w:iCs/>
      <w:color w:val="404040" w:themeColor="text1" w:themeTint="BF"/>
    </w:rPr>
  </w:style>
  <w:style w:type="character" w:customStyle="1" w:styleId="QuoteChar">
    <w:name w:val="Quote Char"/>
    <w:basedOn w:val="DefaultParagraphFont"/>
    <w:link w:val="Quote"/>
    <w:uiPriority w:val="29"/>
    <w:rsid w:val="002368AC"/>
    <w:rPr>
      <w:i/>
      <w:iCs/>
      <w:color w:val="404040" w:themeColor="text1" w:themeTint="BF"/>
    </w:rPr>
  </w:style>
  <w:style w:type="paragraph" w:styleId="ListParagraph">
    <w:name w:val="List Paragraph"/>
    <w:basedOn w:val="Normal"/>
    <w:uiPriority w:val="34"/>
    <w:qFormat/>
    <w:rsid w:val="002368AC"/>
    <w:pPr>
      <w:ind w:left="720"/>
      <w:contextualSpacing/>
    </w:pPr>
  </w:style>
  <w:style w:type="character" w:styleId="IntenseEmphasis">
    <w:name w:val="Intense Emphasis"/>
    <w:basedOn w:val="DefaultParagraphFont"/>
    <w:uiPriority w:val="21"/>
    <w:qFormat/>
    <w:rsid w:val="002368AC"/>
    <w:rPr>
      <w:i/>
      <w:iCs/>
      <w:color w:val="0F4761" w:themeColor="accent1" w:themeShade="BF"/>
    </w:rPr>
  </w:style>
  <w:style w:type="paragraph" w:styleId="IntenseQuote">
    <w:name w:val="Intense Quote"/>
    <w:basedOn w:val="Normal"/>
    <w:next w:val="Normal"/>
    <w:link w:val="IntenseQuoteChar"/>
    <w:uiPriority w:val="30"/>
    <w:qFormat/>
    <w:rsid w:val="002368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368AC"/>
    <w:rPr>
      <w:i/>
      <w:iCs/>
      <w:color w:val="0F4761" w:themeColor="accent1" w:themeShade="BF"/>
    </w:rPr>
  </w:style>
  <w:style w:type="character" w:styleId="IntenseReference">
    <w:name w:val="Intense Reference"/>
    <w:basedOn w:val="DefaultParagraphFont"/>
    <w:uiPriority w:val="32"/>
    <w:qFormat/>
    <w:rsid w:val="002368A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tgeorgeschildcare.co.uk/wp-content/uploads/Environmental-Sustainability-Policy-Signed.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310</Words>
  <Characters>1771</Characters>
  <Application>Microsoft Office Word</Application>
  <DocSecurity>0</DocSecurity>
  <Lines>14</Lines>
  <Paragraphs>4</Paragraphs>
  <ScaleCrop>false</ScaleCrop>
  <Company/>
  <LinksUpToDate>false</LinksUpToDate>
  <CharactersWithSpaces>2077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 Luke's Pre-School</dc:creator>
  <cp:keywords/>
  <dc:description/>
  <cp:lastModifiedBy>St. Luke's Pre-School</cp:lastModifiedBy>
  <cp:revision>1</cp:revision>
  <cp:lastPrinted>2026-06-02T11:52:00Z</cp:lastPrinted>
  <dcterms:created xsi:type="dcterms:W3CDTF">2026-06-02T11:42:00Z</dcterms:created>
  <dcterms:modified xsi:type="dcterms:W3CDTF">2026-06-02T11:53:00Z</dcterms:modified>
</cp:coreProperties>
</file>